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1DE" w:rsidRDefault="00472A3C" w:rsidP="009D51DE">
      <w:pPr>
        <w:tabs>
          <w:tab w:val="left" w:pos="6804"/>
        </w:tabs>
        <w:ind w:right="-93"/>
        <w:rPr>
          <w:rFonts w:ascii="Arial" w:hAnsi="Arial" w:cs="Arial"/>
          <w:b/>
          <w:bCs/>
          <w:color w:val="000000"/>
          <w:u w:val="single"/>
        </w:rPr>
      </w:pPr>
      <w:r>
        <w:rPr>
          <w:rFonts w:ascii="Arial" w:hAnsi="Arial" w:cs="Arial"/>
          <w:b/>
          <w:bCs/>
          <w:color w:val="000000"/>
          <w:u w:val="single"/>
        </w:rPr>
        <w:t xml:space="preserve">Type of Cover </w:t>
      </w:r>
      <w:r w:rsidR="009D51DE">
        <w:rPr>
          <w:rFonts w:ascii="Arial" w:hAnsi="Arial" w:cs="Arial"/>
          <w:b/>
          <w:bCs/>
          <w:color w:val="000000"/>
          <w:u w:val="single"/>
        </w:rPr>
        <w:t>POLITICAL VIOLENCE</w:t>
      </w:r>
    </w:p>
    <w:p w:rsidR="00472A3C" w:rsidRDefault="00472A3C" w:rsidP="009D51DE">
      <w:pPr>
        <w:tabs>
          <w:tab w:val="left" w:pos="6804"/>
        </w:tabs>
        <w:ind w:right="-93"/>
        <w:rPr>
          <w:rFonts w:ascii="Arial" w:hAnsi="Arial" w:cs="Arial"/>
          <w:b/>
          <w:bCs/>
          <w:color w:val="000000"/>
          <w:u w:val="single"/>
        </w:rPr>
      </w:pPr>
    </w:p>
    <w:p w:rsidR="00472A3C" w:rsidRPr="00472A3C" w:rsidRDefault="00472A3C" w:rsidP="009D51DE">
      <w:pPr>
        <w:tabs>
          <w:tab w:val="left" w:pos="6804"/>
        </w:tabs>
        <w:ind w:right="-93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  <w:u w:val="single"/>
        </w:rPr>
        <w:t>Period of Insurance</w:t>
      </w:r>
      <w:r w:rsidRPr="00472A3C">
        <w:rPr>
          <w:rFonts w:ascii="Arial" w:hAnsi="Arial" w:cs="Arial"/>
          <w:b/>
          <w:bCs/>
          <w:color w:val="000000"/>
        </w:rPr>
        <w:t>: From 02 May 2023 to 02 May 2024 both days inclusive</w:t>
      </w:r>
      <w:r>
        <w:rPr>
          <w:rFonts w:ascii="Arial" w:hAnsi="Arial" w:cs="Arial"/>
          <w:b/>
          <w:bCs/>
          <w:color w:val="000000"/>
        </w:rPr>
        <w:t xml:space="preserve"> </w:t>
      </w:r>
    </w:p>
    <w:p w:rsidR="00472A3C" w:rsidRDefault="00472A3C" w:rsidP="009D51DE">
      <w:pPr>
        <w:tabs>
          <w:tab w:val="left" w:pos="6804"/>
        </w:tabs>
        <w:ind w:right="-93"/>
        <w:rPr>
          <w:rFonts w:ascii="Arial" w:hAnsi="Arial" w:cs="Arial"/>
          <w:b/>
          <w:bCs/>
          <w:color w:val="000000"/>
          <w:u w:val="single"/>
        </w:rPr>
      </w:pPr>
    </w:p>
    <w:p w:rsidR="00472A3C" w:rsidRDefault="00472A3C" w:rsidP="00472A3C">
      <w:pPr>
        <w:widowControl w:val="0"/>
        <w:autoSpaceDE w:val="0"/>
        <w:autoSpaceDN w:val="0"/>
        <w:adjustRightInd w:val="0"/>
        <w:spacing w:before="7" w:after="0" w:line="214" w:lineRule="exact"/>
        <w:ind w:left="20" w:right="968"/>
        <w:jc w:val="both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" w:hAnsi="Arial" w:cs="Arial"/>
          <w:b/>
          <w:bCs/>
          <w:color w:val="000000"/>
          <w:u w:val="single"/>
        </w:rPr>
        <w:t xml:space="preserve">Insured: </w:t>
      </w:r>
      <w:r>
        <w:rPr>
          <w:rFonts w:ascii="Arial" w:hAnsi="Arial"/>
          <w:color w:val="000000"/>
          <w:spacing w:val="-1"/>
          <w:sz w:val="18"/>
          <w:szCs w:val="18"/>
        </w:rPr>
        <w:t>Mobile Interim Company No.2 (MIC2)</w:t>
      </w:r>
    </w:p>
    <w:p w:rsidR="00472A3C" w:rsidRDefault="00472A3C" w:rsidP="00472A3C">
      <w:pPr>
        <w:tabs>
          <w:tab w:val="left" w:pos="6804"/>
        </w:tabs>
        <w:ind w:right="-93"/>
        <w:rPr>
          <w:rFonts w:ascii="Arial" w:hAnsi="Arial" w:cs="Arial"/>
          <w:b/>
          <w:bCs/>
          <w:color w:val="000000"/>
          <w:u w:val="single"/>
        </w:rPr>
      </w:pPr>
    </w:p>
    <w:p w:rsidR="00472A3C" w:rsidRPr="009D51DE" w:rsidRDefault="00472A3C" w:rsidP="00472A3C">
      <w:pPr>
        <w:tabs>
          <w:tab w:val="left" w:pos="6804"/>
        </w:tabs>
        <w:ind w:right="-93"/>
        <w:rPr>
          <w:rFonts w:ascii="Arial" w:hAnsi="Arial" w:cs="Arial"/>
          <w:b/>
          <w:bCs/>
          <w:color w:val="000000"/>
          <w:u w:val="single"/>
        </w:rPr>
      </w:pPr>
    </w:p>
    <w:p w:rsidR="009D51DE" w:rsidRPr="009D51DE" w:rsidRDefault="009D51DE" w:rsidP="009D51DE">
      <w:pPr>
        <w:tabs>
          <w:tab w:val="left" w:pos="6804"/>
        </w:tabs>
        <w:ind w:right="-93"/>
        <w:rPr>
          <w:rFonts w:ascii="Arial" w:hAnsi="Arial" w:cs="Arial"/>
          <w:b/>
          <w:bCs/>
          <w:color w:val="000000"/>
        </w:rPr>
      </w:pPr>
      <w:r w:rsidRPr="009D51DE">
        <w:rPr>
          <w:rFonts w:ascii="Arial" w:hAnsi="Arial" w:cs="Arial"/>
          <w:b/>
          <w:bCs/>
          <w:color w:val="000000"/>
        </w:rPr>
        <w:t>Perils</w:t>
      </w:r>
      <w:r>
        <w:rPr>
          <w:rFonts w:ascii="Arial" w:hAnsi="Arial" w:cs="Arial"/>
          <w:b/>
          <w:bCs/>
          <w:color w:val="000000"/>
        </w:rPr>
        <w:t>:</w:t>
      </w:r>
    </w:p>
    <w:p w:rsidR="009D51DE" w:rsidRPr="005037A6" w:rsidRDefault="009D51DE" w:rsidP="009D51DE">
      <w:pPr>
        <w:tabs>
          <w:tab w:val="left" w:pos="6804"/>
        </w:tabs>
        <w:ind w:right="-9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(1) </w:t>
      </w:r>
      <w:r w:rsidRPr="005037A6">
        <w:rPr>
          <w:rFonts w:ascii="Arial" w:hAnsi="Arial" w:cs="Arial"/>
          <w:color w:val="000000"/>
        </w:rPr>
        <w:t>Act of Terrorism</w:t>
      </w:r>
    </w:p>
    <w:p w:rsidR="009D51DE" w:rsidRPr="005037A6" w:rsidRDefault="009D51DE" w:rsidP="009D51DE">
      <w:pPr>
        <w:tabs>
          <w:tab w:val="left" w:pos="6804"/>
        </w:tabs>
        <w:ind w:right="-9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(2) </w:t>
      </w:r>
      <w:r w:rsidRPr="005037A6">
        <w:rPr>
          <w:rFonts w:ascii="Arial" w:hAnsi="Arial" w:cs="Arial"/>
          <w:color w:val="000000"/>
        </w:rPr>
        <w:t>Sabotage</w:t>
      </w:r>
    </w:p>
    <w:p w:rsidR="009D51DE" w:rsidRPr="005037A6" w:rsidRDefault="009D51DE" w:rsidP="009D51DE">
      <w:pPr>
        <w:tabs>
          <w:tab w:val="left" w:pos="6804"/>
        </w:tabs>
        <w:ind w:right="-9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(3) </w:t>
      </w:r>
      <w:r w:rsidRPr="005037A6">
        <w:rPr>
          <w:rFonts w:ascii="Arial" w:hAnsi="Arial" w:cs="Arial"/>
          <w:color w:val="000000"/>
        </w:rPr>
        <w:t xml:space="preserve">Riots, Strikes and/or Civil Commotion </w:t>
      </w:r>
    </w:p>
    <w:p w:rsidR="009D51DE" w:rsidRPr="005037A6" w:rsidRDefault="009D51DE" w:rsidP="009D51DE">
      <w:pPr>
        <w:tabs>
          <w:tab w:val="left" w:pos="6804"/>
        </w:tabs>
        <w:ind w:right="-9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(4) </w:t>
      </w:r>
      <w:r w:rsidRPr="005037A6">
        <w:rPr>
          <w:rFonts w:ascii="Arial" w:hAnsi="Arial" w:cs="Arial"/>
          <w:color w:val="000000"/>
        </w:rPr>
        <w:t>Malicious Damage</w:t>
      </w:r>
    </w:p>
    <w:p w:rsidR="009D51DE" w:rsidRPr="005037A6" w:rsidRDefault="009D51DE" w:rsidP="009D51DE">
      <w:pPr>
        <w:tabs>
          <w:tab w:val="left" w:pos="6804"/>
        </w:tabs>
        <w:ind w:right="-9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(5) </w:t>
      </w:r>
      <w:r w:rsidRPr="005037A6">
        <w:rPr>
          <w:rFonts w:ascii="Arial" w:hAnsi="Arial" w:cs="Arial"/>
          <w:color w:val="000000"/>
        </w:rPr>
        <w:t>Insurrection, Revolution or Rebellion</w:t>
      </w:r>
    </w:p>
    <w:p w:rsidR="009D51DE" w:rsidRPr="005037A6" w:rsidRDefault="009D51DE" w:rsidP="009D51DE">
      <w:pPr>
        <w:tabs>
          <w:tab w:val="left" w:pos="6804"/>
        </w:tabs>
        <w:ind w:right="-9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(6) </w:t>
      </w:r>
      <w:r w:rsidRPr="005037A6">
        <w:rPr>
          <w:rFonts w:ascii="Arial" w:hAnsi="Arial" w:cs="Arial"/>
          <w:color w:val="000000"/>
        </w:rPr>
        <w:t xml:space="preserve">Mutiny and/or Coup d’états </w:t>
      </w:r>
    </w:p>
    <w:p w:rsidR="009D51DE" w:rsidRDefault="009D51DE" w:rsidP="009D51DE">
      <w:pPr>
        <w:tabs>
          <w:tab w:val="left" w:pos="6804"/>
        </w:tabs>
        <w:ind w:right="-9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(7) </w:t>
      </w:r>
      <w:r w:rsidRPr="005037A6">
        <w:rPr>
          <w:rFonts w:ascii="Arial" w:hAnsi="Arial" w:cs="Arial"/>
          <w:color w:val="000000"/>
        </w:rPr>
        <w:t xml:space="preserve">War and/or Civil War </w:t>
      </w:r>
    </w:p>
    <w:p w:rsidR="009D51DE" w:rsidRDefault="009D51DE" w:rsidP="009D51DE">
      <w:pPr>
        <w:tabs>
          <w:tab w:val="left" w:pos="6804"/>
        </w:tabs>
        <w:ind w:right="-93"/>
        <w:rPr>
          <w:rFonts w:ascii="Arial" w:hAnsi="Arial" w:cs="Arial"/>
          <w:color w:val="000000"/>
        </w:rPr>
      </w:pPr>
    </w:p>
    <w:p w:rsidR="009D51DE" w:rsidRPr="006660CA" w:rsidRDefault="009D51DE" w:rsidP="009D51DE">
      <w:pPr>
        <w:tabs>
          <w:tab w:val="left" w:pos="6804"/>
        </w:tabs>
        <w:ind w:right="-9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</w:t>
      </w:r>
      <w:r w:rsidRPr="006660CA">
        <w:rPr>
          <w:rFonts w:ascii="Arial" w:hAnsi="Arial" w:cs="Arial"/>
          <w:color w:val="000000"/>
        </w:rPr>
        <w:t xml:space="preserve">ncluding fire and looting following a covered loss. </w:t>
      </w:r>
    </w:p>
    <w:p w:rsidR="003E1164" w:rsidRDefault="003E1164" w:rsidP="003E1164">
      <w:pPr>
        <w:autoSpaceDE w:val="0"/>
        <w:autoSpaceDN w:val="0"/>
        <w:spacing w:before="215" w:line="217" w:lineRule="exact"/>
        <w:contextualSpacing/>
        <w:jc w:val="both"/>
      </w:pPr>
    </w:p>
    <w:p w:rsidR="005B3AFA" w:rsidRDefault="005B3AFA" w:rsidP="00217C9C">
      <w:pPr>
        <w:ind w:left="2160" w:right="342" w:hanging="216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Limit of Liability: </w:t>
      </w:r>
      <w:r w:rsidR="00217C9C"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>USD 150,000,000.00 Each and Every L</w:t>
      </w:r>
      <w:r w:rsidRPr="006B1E82">
        <w:rPr>
          <w:rFonts w:ascii="Arial" w:hAnsi="Arial" w:cs="Arial"/>
          <w:b/>
          <w:bCs/>
          <w:color w:val="000000"/>
        </w:rPr>
        <w:t xml:space="preserve">oss </w:t>
      </w:r>
      <w:r>
        <w:rPr>
          <w:rFonts w:ascii="Arial" w:hAnsi="Arial" w:cs="Arial"/>
          <w:b/>
          <w:bCs/>
          <w:color w:val="000000"/>
        </w:rPr>
        <w:t xml:space="preserve">anyone occurrence and </w:t>
      </w:r>
      <w:r w:rsidRPr="006B1E82">
        <w:rPr>
          <w:rFonts w:ascii="Arial" w:hAnsi="Arial" w:cs="Arial"/>
          <w:b/>
          <w:bCs/>
          <w:color w:val="000000"/>
        </w:rPr>
        <w:t xml:space="preserve">in </w:t>
      </w:r>
      <w:r>
        <w:rPr>
          <w:rFonts w:ascii="Arial" w:hAnsi="Arial" w:cs="Arial"/>
          <w:b/>
          <w:bCs/>
          <w:color w:val="000000"/>
        </w:rPr>
        <w:t>the Aggregate</w:t>
      </w:r>
    </w:p>
    <w:p w:rsidR="005B3AFA" w:rsidRPr="00011897" w:rsidRDefault="005B3AFA" w:rsidP="005B3AFA">
      <w:pPr>
        <w:ind w:right="342"/>
        <w:jc w:val="both"/>
        <w:rPr>
          <w:rFonts w:ascii="Arial" w:hAnsi="Arial" w:cs="Arial"/>
          <w:b/>
          <w:bCs/>
          <w:iCs/>
          <w:color w:val="000000"/>
        </w:rPr>
      </w:pPr>
      <w:r>
        <w:rPr>
          <w:rFonts w:ascii="Arial" w:hAnsi="Arial" w:cs="Arial"/>
          <w:b/>
          <w:bCs/>
          <w:iCs/>
          <w:color w:val="000000"/>
        </w:rPr>
        <w:t xml:space="preserve">Deductibles: </w:t>
      </w:r>
      <w:r w:rsidR="00217C9C">
        <w:rPr>
          <w:rFonts w:ascii="Arial" w:hAnsi="Arial" w:cs="Arial"/>
          <w:b/>
          <w:bCs/>
          <w:iCs/>
          <w:color w:val="000000"/>
        </w:rPr>
        <w:tab/>
      </w:r>
      <w:r w:rsidR="00217C9C">
        <w:rPr>
          <w:rFonts w:ascii="Arial" w:hAnsi="Arial" w:cs="Arial"/>
          <w:b/>
          <w:bCs/>
          <w:iCs/>
          <w:color w:val="000000"/>
        </w:rPr>
        <w:tab/>
      </w:r>
      <w:r w:rsidRPr="00011897">
        <w:rPr>
          <w:rFonts w:ascii="Arial" w:hAnsi="Arial" w:cs="Arial"/>
          <w:b/>
          <w:bCs/>
          <w:iCs/>
          <w:color w:val="000000"/>
        </w:rPr>
        <w:t xml:space="preserve">USD 10,000/- each and every claim for property damage </w:t>
      </w:r>
    </w:p>
    <w:p w:rsidR="005B3AFA" w:rsidRPr="00011897" w:rsidRDefault="005B3AFA" w:rsidP="00217C9C">
      <w:pPr>
        <w:ind w:left="1440" w:right="342" w:firstLine="720"/>
        <w:jc w:val="both"/>
        <w:rPr>
          <w:rFonts w:ascii="Arial" w:hAnsi="Arial" w:cs="Arial"/>
          <w:b/>
          <w:bCs/>
          <w:iCs/>
          <w:color w:val="000000"/>
        </w:rPr>
      </w:pPr>
      <w:r>
        <w:rPr>
          <w:rFonts w:ascii="Arial" w:hAnsi="Arial" w:cs="Arial"/>
          <w:b/>
          <w:bCs/>
          <w:iCs/>
          <w:color w:val="000000"/>
        </w:rPr>
        <w:t>3</w:t>
      </w:r>
      <w:r w:rsidRPr="00011897">
        <w:rPr>
          <w:rFonts w:ascii="Arial" w:hAnsi="Arial" w:cs="Arial"/>
          <w:b/>
          <w:bCs/>
          <w:iCs/>
          <w:color w:val="000000"/>
        </w:rPr>
        <w:t xml:space="preserve"> days in respect of business i</w:t>
      </w:r>
      <w:r>
        <w:rPr>
          <w:rFonts w:ascii="Arial" w:hAnsi="Arial" w:cs="Arial"/>
          <w:b/>
          <w:bCs/>
          <w:iCs/>
          <w:color w:val="000000"/>
        </w:rPr>
        <w:t>nterruption</w:t>
      </w:r>
    </w:p>
    <w:p w:rsidR="005B3AFA" w:rsidRPr="00217C9C" w:rsidRDefault="005B3AFA" w:rsidP="005B3AFA">
      <w:pPr>
        <w:ind w:right="342"/>
        <w:jc w:val="both"/>
        <w:rPr>
          <w:rFonts w:ascii="Arial" w:hAnsi="Arial" w:cs="Arial"/>
          <w:b/>
          <w:bCs/>
          <w:color w:val="000000"/>
        </w:rPr>
      </w:pPr>
      <w:r w:rsidRPr="00217C9C">
        <w:rPr>
          <w:rFonts w:ascii="Arial" w:hAnsi="Arial" w:cs="Arial"/>
          <w:b/>
          <w:bCs/>
          <w:color w:val="000000"/>
        </w:rPr>
        <w:t>Wording</w:t>
      </w:r>
      <w:r w:rsidR="00217C9C">
        <w:rPr>
          <w:rFonts w:ascii="Arial" w:hAnsi="Arial" w:cs="Arial"/>
          <w:b/>
          <w:bCs/>
          <w:color w:val="000000"/>
        </w:rPr>
        <w:t>:</w:t>
      </w:r>
      <w:r w:rsidR="00217C9C">
        <w:rPr>
          <w:rFonts w:ascii="Arial" w:hAnsi="Arial" w:cs="Arial"/>
          <w:b/>
          <w:bCs/>
          <w:color w:val="000000"/>
        </w:rPr>
        <w:tab/>
      </w:r>
      <w:r w:rsidR="00217C9C">
        <w:rPr>
          <w:rFonts w:ascii="Arial" w:hAnsi="Arial" w:cs="Arial"/>
          <w:b/>
          <w:bCs/>
          <w:color w:val="000000"/>
        </w:rPr>
        <w:tab/>
      </w:r>
      <w:r w:rsidR="00217C9C" w:rsidRPr="00217C9C">
        <w:rPr>
          <w:rFonts w:ascii="Arial" w:hAnsi="Arial" w:cs="Arial"/>
          <w:b/>
          <w:bCs/>
          <w:color w:val="000000"/>
        </w:rPr>
        <w:t>Beazley PV</w:t>
      </w:r>
    </w:p>
    <w:p w:rsidR="003E1164" w:rsidRDefault="003E1164" w:rsidP="003E1164">
      <w:pPr>
        <w:autoSpaceDE w:val="0"/>
        <w:autoSpaceDN w:val="0"/>
        <w:spacing w:before="215" w:line="217" w:lineRule="exact"/>
        <w:contextualSpacing/>
        <w:jc w:val="both"/>
      </w:pPr>
    </w:p>
    <w:p w:rsidR="003E1164" w:rsidRDefault="003E1164" w:rsidP="003E1164">
      <w:pPr>
        <w:autoSpaceDE w:val="0"/>
        <w:autoSpaceDN w:val="0"/>
        <w:spacing w:before="215" w:line="217" w:lineRule="exact"/>
        <w:contextualSpacing/>
        <w:jc w:val="both"/>
      </w:pPr>
    </w:p>
    <w:p w:rsidR="003E1164" w:rsidRDefault="003E1164" w:rsidP="003E1164">
      <w:pPr>
        <w:autoSpaceDE w:val="0"/>
        <w:autoSpaceDN w:val="0"/>
        <w:spacing w:before="215" w:line="217" w:lineRule="exact"/>
        <w:contextualSpacing/>
        <w:jc w:val="both"/>
      </w:pPr>
    </w:p>
    <w:p w:rsidR="003E1164" w:rsidRPr="00472A3C" w:rsidRDefault="00472A3C" w:rsidP="003E1164">
      <w:pPr>
        <w:rPr>
          <w:rFonts w:ascii="Arial" w:hAnsi="Arial" w:cs="Arial"/>
          <w:b/>
          <w:bCs/>
          <w:iCs/>
          <w:color w:val="000000"/>
        </w:rPr>
      </w:pPr>
      <w:r w:rsidRPr="00472A3C">
        <w:rPr>
          <w:rFonts w:ascii="Arial" w:hAnsi="Arial" w:cs="Arial"/>
          <w:b/>
          <w:bCs/>
          <w:iCs/>
          <w:color w:val="000000"/>
        </w:rPr>
        <w:t>Premium Rate: X</w:t>
      </w:r>
    </w:p>
    <w:p w:rsidR="00472A3C" w:rsidRPr="00472A3C" w:rsidRDefault="00472A3C" w:rsidP="003E1164">
      <w:pPr>
        <w:rPr>
          <w:rFonts w:ascii="Arial" w:hAnsi="Arial" w:cs="Arial"/>
          <w:b/>
          <w:bCs/>
          <w:iCs/>
          <w:color w:val="000000"/>
        </w:rPr>
      </w:pPr>
      <w:r w:rsidRPr="00472A3C">
        <w:rPr>
          <w:rFonts w:ascii="Arial" w:hAnsi="Arial" w:cs="Arial"/>
          <w:b/>
          <w:bCs/>
          <w:iCs/>
          <w:color w:val="000000"/>
        </w:rPr>
        <w:t>Premium Amount: xx</w:t>
      </w:r>
    </w:p>
    <w:p w:rsidR="00472A3C" w:rsidRDefault="00472A3C" w:rsidP="00472A3C">
      <w:pPr>
        <w:widowControl w:val="0"/>
        <w:autoSpaceDE w:val="0"/>
        <w:autoSpaceDN w:val="0"/>
        <w:adjustRightInd w:val="0"/>
        <w:spacing w:before="31" w:after="0" w:line="218" w:lineRule="exact"/>
        <w:ind w:left="160"/>
        <w:rPr>
          <w:rFonts w:ascii="Arial" w:hAnsi="Arial" w:cs="Arial"/>
          <w:color w:val="000000"/>
          <w:sz w:val="20"/>
          <w:szCs w:val="20"/>
        </w:rPr>
      </w:pPr>
    </w:p>
    <w:p w:rsidR="00472A3C" w:rsidRDefault="006C296F" w:rsidP="00472A3C">
      <w:pPr>
        <w:rPr>
          <w:rFonts w:ascii="Arial" w:hAnsi="Arial" w:cs="Arial"/>
          <w:b/>
          <w:bCs/>
          <w:iCs/>
          <w:color w:val="000000"/>
        </w:rPr>
      </w:pPr>
      <w:r>
        <w:rPr>
          <w:rFonts w:ascii="Arial" w:hAnsi="Arial" w:cs="Arial"/>
          <w:b/>
          <w:bCs/>
          <w:iCs/>
          <w:color w:val="000000"/>
        </w:rPr>
        <w:t xml:space="preserve">The location/territorial </w:t>
      </w:r>
      <w:bookmarkStart w:id="0" w:name="_GoBack"/>
      <w:bookmarkEnd w:id="0"/>
      <w:r>
        <w:rPr>
          <w:rFonts w:ascii="Arial" w:hAnsi="Arial" w:cs="Arial"/>
          <w:b/>
          <w:bCs/>
          <w:iCs/>
          <w:color w:val="000000"/>
        </w:rPr>
        <w:t>limits Republic of Lebanon</w:t>
      </w:r>
    </w:p>
    <w:p w:rsidR="006C296F" w:rsidRPr="00472A3C" w:rsidRDefault="006C296F" w:rsidP="00472A3C">
      <w:pPr>
        <w:rPr>
          <w:rFonts w:ascii="Arial" w:hAnsi="Arial" w:cs="Arial"/>
          <w:b/>
          <w:bCs/>
          <w:iCs/>
          <w:color w:val="000000"/>
        </w:rPr>
      </w:pPr>
      <w:r>
        <w:rPr>
          <w:rFonts w:ascii="Arial" w:hAnsi="Arial" w:cs="Arial"/>
          <w:b/>
          <w:bCs/>
          <w:iCs/>
          <w:color w:val="000000"/>
        </w:rPr>
        <w:t xml:space="preserve">Law and jurisdiction as applicable in Republic of Lebanon </w:t>
      </w:r>
    </w:p>
    <w:p w:rsidR="00472A3C" w:rsidRPr="00472A3C" w:rsidRDefault="00472A3C" w:rsidP="00472A3C">
      <w:pPr>
        <w:rPr>
          <w:rFonts w:ascii="Arial" w:hAnsi="Arial" w:cs="Arial"/>
          <w:b/>
          <w:bCs/>
          <w:iCs/>
          <w:color w:val="000000"/>
        </w:rPr>
      </w:pPr>
      <w:r w:rsidRPr="00472A3C">
        <w:rPr>
          <w:rFonts w:ascii="Arial" w:hAnsi="Arial" w:cs="Arial"/>
          <w:b/>
          <w:bCs/>
          <w:iCs/>
          <w:color w:val="000000"/>
        </w:rPr>
        <w:t xml:space="preserve">Premium Payment Terms: </w:t>
      </w:r>
    </w:p>
    <w:p w:rsidR="00472A3C" w:rsidRDefault="00472A3C" w:rsidP="00472A3C">
      <w:pPr>
        <w:widowControl w:val="0"/>
        <w:autoSpaceDE w:val="0"/>
        <w:autoSpaceDN w:val="0"/>
        <w:adjustRightInd w:val="0"/>
        <w:spacing w:before="31" w:after="0" w:line="218" w:lineRule="exact"/>
        <w:ind w:left="160"/>
        <w:rPr>
          <w:rFonts w:ascii="Arial" w:hAnsi="Arial"/>
          <w:color w:val="000000"/>
          <w:spacing w:val="-2"/>
          <w:sz w:val="18"/>
          <w:szCs w:val="18"/>
        </w:rPr>
      </w:pPr>
      <w:r w:rsidRPr="005710AB">
        <w:rPr>
          <w:rFonts w:ascii="Arial" w:hAnsi="Arial"/>
          <w:color w:val="000000"/>
          <w:spacing w:val="-2"/>
          <w:sz w:val="18"/>
          <w:szCs w:val="18"/>
        </w:rPr>
        <w:t>First Installment: 50% of total premium, due on 30 days following the inception date</w:t>
      </w:r>
      <w:r>
        <w:rPr>
          <w:rFonts w:ascii="Arial" w:hAnsi="Arial"/>
          <w:color w:val="000000"/>
          <w:spacing w:val="-2"/>
          <w:sz w:val="18"/>
          <w:szCs w:val="18"/>
        </w:rPr>
        <w:t>.</w:t>
      </w:r>
    </w:p>
    <w:p w:rsidR="00472A3C" w:rsidRDefault="00472A3C" w:rsidP="00472A3C">
      <w:pPr>
        <w:widowControl w:val="0"/>
        <w:autoSpaceDE w:val="0"/>
        <w:autoSpaceDN w:val="0"/>
        <w:adjustRightInd w:val="0"/>
        <w:spacing w:before="31" w:after="0" w:line="218" w:lineRule="exact"/>
        <w:ind w:left="160"/>
        <w:rPr>
          <w:rFonts w:ascii="Arial" w:hAnsi="Arial"/>
          <w:color w:val="000000"/>
          <w:spacing w:val="-2"/>
          <w:sz w:val="18"/>
          <w:szCs w:val="18"/>
        </w:rPr>
      </w:pPr>
      <w:r w:rsidRPr="005710AB">
        <w:rPr>
          <w:rFonts w:ascii="Arial" w:hAnsi="Arial"/>
          <w:color w:val="000000"/>
          <w:spacing w:val="-2"/>
          <w:sz w:val="18"/>
          <w:szCs w:val="18"/>
        </w:rPr>
        <w:t>Second installment: 25 % of total premium, due on the end of the sixth month following the first installment</w:t>
      </w:r>
    </w:p>
    <w:p w:rsidR="00472A3C" w:rsidRDefault="00472A3C" w:rsidP="00472A3C">
      <w:pPr>
        <w:widowControl w:val="0"/>
        <w:autoSpaceDE w:val="0"/>
        <w:autoSpaceDN w:val="0"/>
        <w:adjustRightInd w:val="0"/>
        <w:spacing w:before="31" w:after="0" w:line="218" w:lineRule="exact"/>
        <w:ind w:left="160"/>
        <w:rPr>
          <w:rFonts w:ascii="Arial" w:hAnsi="Arial"/>
          <w:color w:val="000000"/>
          <w:spacing w:val="-2"/>
          <w:sz w:val="18"/>
          <w:szCs w:val="18"/>
        </w:rPr>
      </w:pPr>
      <w:r w:rsidRPr="005710AB">
        <w:rPr>
          <w:rFonts w:ascii="Arial" w:hAnsi="Arial"/>
          <w:color w:val="000000"/>
          <w:spacing w:val="-2"/>
          <w:sz w:val="18"/>
          <w:szCs w:val="18"/>
        </w:rPr>
        <w:lastRenderedPageBreak/>
        <w:t xml:space="preserve">Third Installment: 25 % of total premium, due on the end of the third month </w:t>
      </w:r>
      <w:r>
        <w:rPr>
          <w:rFonts w:ascii="Arial" w:hAnsi="Arial"/>
          <w:color w:val="000000"/>
          <w:spacing w:val="-2"/>
          <w:sz w:val="18"/>
          <w:szCs w:val="18"/>
        </w:rPr>
        <w:t>following the second installment</w:t>
      </w:r>
    </w:p>
    <w:p w:rsidR="00472A3C" w:rsidRDefault="00472A3C" w:rsidP="003E1164">
      <w:pPr>
        <w:rPr>
          <w:rFonts w:ascii="Arial" w:hAnsi="Arial" w:cs="Arial"/>
          <w:color w:val="000000"/>
          <w:sz w:val="20"/>
          <w:szCs w:val="20"/>
        </w:rPr>
      </w:pPr>
    </w:p>
    <w:p w:rsidR="001772EC" w:rsidRDefault="001772EC" w:rsidP="001772EC">
      <w:pPr>
        <w:pStyle w:val="ListParagraph"/>
        <w:autoSpaceDE w:val="0"/>
        <w:autoSpaceDN w:val="0"/>
        <w:spacing w:before="215" w:after="160" w:line="217" w:lineRule="exact"/>
        <w:ind w:left="1080"/>
        <w:contextualSpacing/>
        <w:jc w:val="both"/>
      </w:pPr>
    </w:p>
    <w:p w:rsidR="001772EC" w:rsidRDefault="001772EC" w:rsidP="001772EC">
      <w:pPr>
        <w:pStyle w:val="ListParagraph"/>
        <w:autoSpaceDE w:val="0"/>
        <w:autoSpaceDN w:val="0"/>
        <w:spacing w:before="215" w:line="217" w:lineRule="exact"/>
        <w:ind w:left="1440"/>
        <w:contextualSpacing/>
        <w:jc w:val="both"/>
      </w:pPr>
    </w:p>
    <w:p w:rsidR="00577D7D" w:rsidRDefault="00577D7D"/>
    <w:p w:rsidR="00577D7D" w:rsidRDefault="00577D7D"/>
    <w:sectPr w:rsidR="00577D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F4BF6"/>
    <w:multiLevelType w:val="hybridMultilevel"/>
    <w:tmpl w:val="44FE1A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9C565A"/>
    <w:multiLevelType w:val="hybridMultilevel"/>
    <w:tmpl w:val="CC625C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9AA5C0B"/>
    <w:multiLevelType w:val="hybridMultilevel"/>
    <w:tmpl w:val="8B6643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D7D"/>
    <w:rsid w:val="00080138"/>
    <w:rsid w:val="001772EC"/>
    <w:rsid w:val="00217C9C"/>
    <w:rsid w:val="00310CC0"/>
    <w:rsid w:val="003E1164"/>
    <w:rsid w:val="00472A3C"/>
    <w:rsid w:val="005712C4"/>
    <w:rsid w:val="00577D7D"/>
    <w:rsid w:val="005B3AFA"/>
    <w:rsid w:val="00624DF3"/>
    <w:rsid w:val="006C296F"/>
    <w:rsid w:val="007E3893"/>
    <w:rsid w:val="009D51DE"/>
    <w:rsid w:val="009E75F2"/>
    <w:rsid w:val="00B708B5"/>
    <w:rsid w:val="00B84C05"/>
    <w:rsid w:val="00D12182"/>
    <w:rsid w:val="00F70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0397C6"/>
  <w15:chartTrackingRefBased/>
  <w15:docId w15:val="{73EF413E-E3B4-4347-89BB-028694EBA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72EC"/>
    <w:pPr>
      <w:spacing w:after="0" w:line="240" w:lineRule="auto"/>
      <w:ind w:left="720"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</Words>
  <Characters>956</Characters>
  <Application>Microsoft Office Word</Application>
  <DocSecurity>0</DocSecurity>
  <Lines>26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Touch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Boutros Ibrahim</dc:creator>
  <cp:keywords/>
  <dc:description/>
  <cp:lastModifiedBy>Margueritta Chami</cp:lastModifiedBy>
  <cp:revision>2</cp:revision>
  <dcterms:created xsi:type="dcterms:W3CDTF">2023-03-03T10:11:00Z</dcterms:created>
  <dcterms:modified xsi:type="dcterms:W3CDTF">2023-03-03T10:11:00Z</dcterms:modified>
</cp:coreProperties>
</file>